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C1266" w14:textId="1C8AD873" w:rsidR="00802C43" w:rsidRDefault="70AA75EC" w:rsidP="6E50514A">
      <w:pPr>
        <w:pStyle w:val="Heading2"/>
        <w:rPr>
          <w:rFonts w:ascii="Aptos Display" w:eastAsia="Aptos Display" w:hAnsi="Aptos Display" w:cs="Aptos Display"/>
          <w:sz w:val="28"/>
          <w:szCs w:val="28"/>
        </w:rPr>
      </w:pPr>
      <w:r w:rsidRPr="6E50514A">
        <w:rPr>
          <w:rFonts w:ascii="Aptos Display" w:eastAsia="Aptos Display" w:hAnsi="Aptos Display" w:cs="Aptos Display"/>
          <w:sz w:val="28"/>
          <w:szCs w:val="28"/>
        </w:rPr>
        <w:t>For a misunderstanding regarding a course policy:</w:t>
      </w:r>
    </w:p>
    <w:p w14:paraId="27443D7D" w14:textId="251742F6" w:rsidR="00802C43" w:rsidRDefault="70AA75EC" w:rsidP="6E50514A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E50514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Dear </w:t>
      </w:r>
      <w:r w:rsidRPr="6E50514A">
        <w:rPr>
          <w:rFonts w:ascii="Calibri" w:eastAsia="Calibri" w:hAnsi="Calibri" w:cs="Calibri"/>
          <w:color w:val="000000" w:themeColor="text1"/>
          <w:sz w:val="22"/>
          <w:szCs w:val="22"/>
          <w:highlight w:val="yellow"/>
        </w:rPr>
        <w:t>[instructor/TA]</w:t>
      </w:r>
      <w:r w:rsidRPr="6E50514A">
        <w:rPr>
          <w:rFonts w:ascii="Calibri" w:eastAsia="Calibri" w:hAnsi="Calibri" w:cs="Calibri"/>
          <w:color w:val="000000" w:themeColor="text1"/>
          <w:sz w:val="22"/>
          <w:szCs w:val="22"/>
        </w:rPr>
        <w:t>,</w:t>
      </w:r>
    </w:p>
    <w:p w14:paraId="7929A440" w14:textId="551E4A6B" w:rsidR="00802C43" w:rsidRDefault="70AA75EC" w:rsidP="6E50514A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E50514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 am following up with you regarding the issue with the </w:t>
      </w:r>
      <w:r w:rsidRPr="6E50514A">
        <w:rPr>
          <w:rFonts w:ascii="Calibri" w:eastAsia="Calibri" w:hAnsi="Calibri" w:cs="Calibri"/>
          <w:color w:val="000000" w:themeColor="text1"/>
          <w:sz w:val="22"/>
          <w:szCs w:val="22"/>
          <w:highlight w:val="yellow"/>
        </w:rPr>
        <w:t>[exam or assignment in question]</w:t>
      </w:r>
      <w:r w:rsidRPr="6E50514A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7EB25B74" w14:textId="2EBF3345" w:rsidR="00802C43" w:rsidRDefault="70AA75EC" w:rsidP="6E50514A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E50514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 understand that </w:t>
      </w:r>
      <w:r w:rsidRPr="6E50514A">
        <w:rPr>
          <w:rFonts w:ascii="Calibri" w:eastAsia="Calibri" w:hAnsi="Calibri" w:cs="Calibri"/>
          <w:color w:val="000000" w:themeColor="text1"/>
          <w:sz w:val="22"/>
          <w:szCs w:val="22"/>
          <w:highlight w:val="yellow"/>
        </w:rPr>
        <w:t>[the course/UBC]</w:t>
      </w:r>
      <w:r w:rsidRPr="6E50514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has a policy in the </w:t>
      </w:r>
      <w:r w:rsidRPr="6E50514A">
        <w:rPr>
          <w:rFonts w:ascii="Calibri" w:eastAsia="Calibri" w:hAnsi="Calibri" w:cs="Calibri"/>
          <w:color w:val="000000" w:themeColor="text1"/>
          <w:sz w:val="22"/>
          <w:szCs w:val="22"/>
          <w:highlight w:val="yellow"/>
        </w:rPr>
        <w:t>[syllabus/Academic Calendar]</w:t>
      </w:r>
      <w:r w:rsidRPr="6E50514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stating that </w:t>
      </w:r>
      <w:r w:rsidRPr="6E50514A">
        <w:rPr>
          <w:rFonts w:ascii="Calibri" w:eastAsia="Calibri" w:hAnsi="Calibri" w:cs="Calibri"/>
          <w:color w:val="000000" w:themeColor="text1"/>
          <w:sz w:val="22"/>
          <w:szCs w:val="22"/>
          <w:highlight w:val="yellow"/>
        </w:rPr>
        <w:t>[copy and paste the text of the policy here]</w:t>
      </w:r>
      <w:r w:rsidRPr="6E50514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. My interpretation of this policy is </w:t>
      </w:r>
      <w:r w:rsidRPr="6E50514A">
        <w:rPr>
          <w:rFonts w:ascii="Calibri" w:eastAsia="Calibri" w:hAnsi="Calibri" w:cs="Calibri"/>
          <w:color w:val="000000" w:themeColor="text1"/>
          <w:sz w:val="22"/>
          <w:szCs w:val="22"/>
          <w:highlight w:val="yellow"/>
        </w:rPr>
        <w:t>[write what you believe this policy means</w:t>
      </w:r>
      <w:r w:rsidRPr="6E50514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]. Based on my interpretation, I </w:t>
      </w:r>
      <w:r w:rsidRPr="6E50514A">
        <w:rPr>
          <w:rFonts w:ascii="Calibri" w:eastAsia="Calibri" w:hAnsi="Calibri" w:cs="Calibri"/>
          <w:color w:val="000000" w:themeColor="text1"/>
          <w:sz w:val="22"/>
          <w:szCs w:val="22"/>
          <w:highlight w:val="yellow"/>
        </w:rPr>
        <w:t>[explain how you completed the assignment or participated in the exam]</w:t>
      </w:r>
      <w:r w:rsidRPr="6E50514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. Therefore, I believe my actions did not violate </w:t>
      </w:r>
      <w:r w:rsidRPr="6E50514A">
        <w:rPr>
          <w:rFonts w:ascii="Calibri" w:eastAsia="Calibri" w:hAnsi="Calibri" w:cs="Calibri"/>
          <w:color w:val="000000" w:themeColor="text1"/>
          <w:sz w:val="22"/>
          <w:szCs w:val="22"/>
          <w:highlight w:val="yellow"/>
        </w:rPr>
        <w:t>[the course/UBC]</w:t>
      </w:r>
      <w:r w:rsidRPr="6E50514A">
        <w:rPr>
          <w:rFonts w:ascii="Calibri" w:eastAsia="Calibri" w:hAnsi="Calibri" w:cs="Calibri"/>
          <w:color w:val="000000" w:themeColor="text1"/>
          <w:sz w:val="22"/>
          <w:szCs w:val="22"/>
        </w:rPr>
        <w:t>’s policies.</w:t>
      </w:r>
    </w:p>
    <w:p w14:paraId="0041A68D" w14:textId="1BF16716" w:rsidR="00802C43" w:rsidRDefault="70AA75EC" w:rsidP="6E50514A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E50514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 would like to schedule a meeting with you to discuss my situation. Could we meet at your office on </w:t>
      </w:r>
      <w:r w:rsidRPr="6E50514A">
        <w:rPr>
          <w:rFonts w:ascii="Calibri" w:eastAsia="Calibri" w:hAnsi="Calibri" w:cs="Calibri"/>
          <w:color w:val="000000" w:themeColor="text1"/>
          <w:sz w:val="22"/>
          <w:szCs w:val="22"/>
          <w:highlight w:val="yellow"/>
        </w:rPr>
        <w:t>[date]</w:t>
      </w:r>
      <w:r w:rsidRPr="6E50514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at </w:t>
      </w:r>
      <w:r w:rsidRPr="6E50514A">
        <w:rPr>
          <w:rFonts w:ascii="Calibri" w:eastAsia="Calibri" w:hAnsi="Calibri" w:cs="Calibri"/>
          <w:color w:val="000000" w:themeColor="text1"/>
          <w:sz w:val="22"/>
          <w:szCs w:val="22"/>
          <w:highlight w:val="yellow"/>
        </w:rPr>
        <w:t>[time specified in the instructor/TA’s office hours]</w:t>
      </w:r>
      <w:r w:rsidRPr="6E50514A">
        <w:rPr>
          <w:rFonts w:ascii="Calibri" w:eastAsia="Calibri" w:hAnsi="Calibri" w:cs="Calibri"/>
          <w:color w:val="000000" w:themeColor="text1"/>
          <w:sz w:val="22"/>
          <w:szCs w:val="22"/>
        </w:rPr>
        <w:t>?</w:t>
      </w:r>
    </w:p>
    <w:p w14:paraId="6883FC32" w14:textId="502EAEDA" w:rsidR="00802C43" w:rsidRDefault="70AA75EC" w:rsidP="6E50514A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E50514A">
        <w:rPr>
          <w:rFonts w:ascii="Calibri" w:eastAsia="Calibri" w:hAnsi="Calibri" w:cs="Calibri"/>
          <w:color w:val="000000" w:themeColor="text1"/>
          <w:sz w:val="22"/>
          <w:szCs w:val="22"/>
        </w:rPr>
        <w:t>Thank you,</w:t>
      </w:r>
    </w:p>
    <w:p w14:paraId="4EBB91DC" w14:textId="3E3C870A" w:rsidR="00802C43" w:rsidRDefault="70AA75EC" w:rsidP="6E50514A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E50514A">
        <w:rPr>
          <w:rFonts w:ascii="Calibri" w:eastAsia="Calibri" w:hAnsi="Calibri" w:cs="Calibri"/>
          <w:color w:val="000000" w:themeColor="text1"/>
          <w:sz w:val="22"/>
          <w:szCs w:val="22"/>
          <w:highlight w:val="yellow"/>
        </w:rPr>
        <w:t>[your name]</w:t>
      </w:r>
    </w:p>
    <w:p w14:paraId="2C078E63" w14:textId="25EE1B59" w:rsidR="00802C43" w:rsidRDefault="00802C43"/>
    <w:sectPr w:rsidR="00802C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36868B0"/>
    <w:rsid w:val="002062D7"/>
    <w:rsid w:val="006A010A"/>
    <w:rsid w:val="00802C43"/>
    <w:rsid w:val="536868B0"/>
    <w:rsid w:val="6E50514A"/>
    <w:rsid w:val="70AA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868B0"/>
  <w15:chartTrackingRefBased/>
  <w15:docId w15:val="{97A18CFF-6DBE-4788-95EF-26CC4B07A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Tomlinson, Dania</dc:creator>
  <cp:keywords/>
  <dc:description/>
  <cp:lastModifiedBy>Tomlinson, Dania</cp:lastModifiedBy>
  <cp:revision>2</cp:revision>
  <dcterms:created xsi:type="dcterms:W3CDTF">2025-11-15T00:42:00Z</dcterms:created>
  <dcterms:modified xsi:type="dcterms:W3CDTF">2025-11-15T00:42:00Z</dcterms:modified>
</cp:coreProperties>
</file>